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E01CE" w14:textId="3B75E7E0" w:rsidR="00563735" w:rsidRPr="002E1372" w:rsidRDefault="002E1372">
      <w:pPr>
        <w:rPr>
          <w:sz w:val="28"/>
          <w:szCs w:val="28"/>
        </w:rPr>
      </w:pPr>
      <w:r w:rsidRPr="002E1372">
        <w:rPr>
          <w:sz w:val="28"/>
          <w:szCs w:val="28"/>
        </w:rPr>
        <w:t>Sokol Písečná Vás srdečně zve na 2. Společenský ples, který se koná v sobotu 22. února od 20:00 hod v obecním sále v Písečné.</w:t>
      </w:r>
    </w:p>
    <w:p w14:paraId="502BD311" w14:textId="21D94A99" w:rsidR="002E1372" w:rsidRPr="002E1372" w:rsidRDefault="002E1372">
      <w:pPr>
        <w:rPr>
          <w:sz w:val="28"/>
          <w:szCs w:val="28"/>
        </w:rPr>
      </w:pPr>
      <w:r w:rsidRPr="002E1372">
        <w:rPr>
          <w:sz w:val="28"/>
          <w:szCs w:val="28"/>
        </w:rPr>
        <w:t xml:space="preserve">K tanci zahraje skupina </w:t>
      </w:r>
      <w:proofErr w:type="spellStart"/>
      <w:r w:rsidRPr="002E1372">
        <w:rPr>
          <w:sz w:val="28"/>
          <w:szCs w:val="28"/>
        </w:rPr>
        <w:t>Brillant</w:t>
      </w:r>
      <w:proofErr w:type="spellEnd"/>
      <w:r w:rsidRPr="002E1372">
        <w:rPr>
          <w:sz w:val="28"/>
          <w:szCs w:val="28"/>
        </w:rPr>
        <w:t xml:space="preserve"> band.</w:t>
      </w:r>
    </w:p>
    <w:p w14:paraId="780F3201" w14:textId="3816711E" w:rsidR="002E1372" w:rsidRPr="002E1372" w:rsidRDefault="002E1372">
      <w:pPr>
        <w:rPr>
          <w:sz w:val="28"/>
          <w:szCs w:val="28"/>
        </w:rPr>
      </w:pPr>
      <w:r w:rsidRPr="002E1372">
        <w:rPr>
          <w:sz w:val="28"/>
          <w:szCs w:val="28"/>
        </w:rPr>
        <w:t>Těšit se můžete na občerstvení a bohatou tombolu.</w:t>
      </w:r>
    </w:p>
    <w:p w14:paraId="050E2977" w14:textId="77450F35" w:rsidR="002E1372" w:rsidRPr="002E1372" w:rsidRDefault="002E1372">
      <w:pPr>
        <w:rPr>
          <w:sz w:val="28"/>
          <w:szCs w:val="28"/>
        </w:rPr>
      </w:pPr>
      <w:r w:rsidRPr="002E1372">
        <w:rPr>
          <w:sz w:val="28"/>
          <w:szCs w:val="28"/>
        </w:rPr>
        <w:t>Vstupné v předprodeji na obecním úřadě nebo na místě.</w:t>
      </w:r>
    </w:p>
    <w:sectPr w:rsidR="002E1372" w:rsidRPr="002E13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72"/>
    <w:rsid w:val="00067E82"/>
    <w:rsid w:val="002E1372"/>
    <w:rsid w:val="00563735"/>
    <w:rsid w:val="00614DDD"/>
    <w:rsid w:val="007E3D86"/>
    <w:rsid w:val="00BA7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9652"/>
  <w15:chartTrackingRefBased/>
  <w15:docId w15:val="{26DD6CD6-6A24-4F48-A4C7-52E103AC7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E13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E13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E137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E13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E137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E13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E13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E13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E13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137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E137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E137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E137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E137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E137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E137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E137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E137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E13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E13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E13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E13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E13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E137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E137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E137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E137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E137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E137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231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Písečná</dc:creator>
  <cp:keywords/>
  <dc:description/>
  <cp:lastModifiedBy>Obec Písečná</cp:lastModifiedBy>
  <cp:revision>1</cp:revision>
  <cp:lastPrinted>2025-02-18T08:51:00Z</cp:lastPrinted>
  <dcterms:created xsi:type="dcterms:W3CDTF">2025-02-18T08:44:00Z</dcterms:created>
  <dcterms:modified xsi:type="dcterms:W3CDTF">2025-02-18T08:51:00Z</dcterms:modified>
</cp:coreProperties>
</file>