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04" w:rsidRPr="00BF5A32" w:rsidRDefault="00BF5A32">
      <w:pPr>
        <w:rPr>
          <w:sz w:val="28"/>
          <w:szCs w:val="28"/>
        </w:rPr>
      </w:pPr>
      <w:r w:rsidRPr="00BF5A32">
        <w:rPr>
          <w:sz w:val="28"/>
          <w:szCs w:val="28"/>
        </w:rPr>
        <w:t>Farnost Písečná vás srdečně zve na poutní slavnost.</w:t>
      </w:r>
    </w:p>
    <w:p w:rsidR="00BF5A32" w:rsidRPr="00BF5A32" w:rsidRDefault="00BF5A32">
      <w:pPr>
        <w:rPr>
          <w:sz w:val="28"/>
          <w:szCs w:val="28"/>
        </w:rPr>
      </w:pPr>
      <w:r w:rsidRPr="00BF5A32">
        <w:rPr>
          <w:sz w:val="28"/>
          <w:szCs w:val="28"/>
        </w:rPr>
        <w:t>Slavnost proběhne v pátek 17. listopadu a bude zahájena bohoslužbou v 11:00 hodin, poté jste zváni na posezení ve vyhřívaném stanu na farní zahradě.</w:t>
      </w:r>
    </w:p>
    <w:p w:rsidR="00BF5A32" w:rsidRPr="00BF5A32" w:rsidRDefault="00BF5A32">
      <w:pPr>
        <w:rPr>
          <w:sz w:val="28"/>
          <w:szCs w:val="28"/>
        </w:rPr>
      </w:pPr>
      <w:r w:rsidRPr="00BF5A32">
        <w:rPr>
          <w:sz w:val="28"/>
          <w:szCs w:val="28"/>
        </w:rPr>
        <w:t>Občerstvení zajištěno.</w:t>
      </w:r>
    </w:p>
    <w:sectPr w:rsidR="00BF5A32" w:rsidRPr="00BF5A32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A32"/>
    <w:rsid w:val="000E113B"/>
    <w:rsid w:val="007E3BE8"/>
    <w:rsid w:val="00B0497D"/>
    <w:rsid w:val="00BA2062"/>
    <w:rsid w:val="00BF5A32"/>
    <w:rsid w:val="00C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2023-11-15T09:16:00Z</cp:lastPrinted>
  <dcterms:created xsi:type="dcterms:W3CDTF">2023-11-15T09:07:00Z</dcterms:created>
  <dcterms:modified xsi:type="dcterms:W3CDTF">2023-11-15T09:16:00Z</dcterms:modified>
</cp:coreProperties>
</file>