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9D" w:rsidRDefault="00AC419D">
      <w:pPr>
        <w:spacing w:after="0"/>
      </w:pPr>
    </w:p>
    <w:p w:rsidR="00921570" w:rsidRDefault="00921570" w:rsidP="008558C5">
      <w:pPr>
        <w:pStyle w:val="Zkladntext"/>
        <w:tabs>
          <w:tab w:val="left" w:pos="5387"/>
        </w:tabs>
        <w:spacing w:beforeLines="40"/>
        <w:jc w:val="left"/>
        <w:rPr>
          <w:szCs w:val="24"/>
        </w:rPr>
      </w:pPr>
    </w:p>
    <w:p w:rsidR="00447C1A" w:rsidRPr="00602BB8" w:rsidRDefault="00447C1A" w:rsidP="00447C1A">
      <w:pPr>
        <w:jc w:val="center"/>
        <w:outlineLvl w:val="0"/>
        <w:rPr>
          <w:b/>
          <w:bCs/>
          <w:i/>
          <w:kern w:val="36"/>
          <w:sz w:val="32"/>
          <w:szCs w:val="32"/>
        </w:rPr>
      </w:pPr>
      <w:r>
        <w:rPr>
          <w:b/>
          <w:bCs/>
          <w:i/>
          <w:kern w:val="36"/>
          <w:sz w:val="32"/>
          <w:szCs w:val="32"/>
        </w:rPr>
        <w:t>OZNÁMENÍ</w:t>
      </w:r>
    </w:p>
    <w:p w:rsidR="00447C1A" w:rsidRPr="00602BB8" w:rsidRDefault="00447C1A" w:rsidP="00447C1A">
      <w:pPr>
        <w:adjustRightInd w:val="0"/>
        <w:jc w:val="center"/>
      </w:pPr>
      <w:r w:rsidRPr="00602BB8">
        <w:t xml:space="preserve">Na základě ustanovení § 39, </w:t>
      </w:r>
      <w:proofErr w:type="gramStart"/>
      <w:r w:rsidRPr="00602BB8">
        <w:t>odst.1, zákona</w:t>
      </w:r>
      <w:proofErr w:type="gramEnd"/>
      <w:r w:rsidRPr="00602BB8">
        <w:t xml:space="preserve"> č.128/2000 Sb.,</w:t>
      </w:r>
    </w:p>
    <w:p w:rsidR="00447C1A" w:rsidRPr="00602BB8" w:rsidRDefault="00447C1A" w:rsidP="00447C1A">
      <w:pPr>
        <w:adjustRightInd w:val="0"/>
        <w:jc w:val="center"/>
      </w:pPr>
      <w:r w:rsidRPr="00602BB8">
        <w:t xml:space="preserve">o obcích (obecní zřízení) zveřejňuje Obec Písečná záměr: </w:t>
      </w:r>
    </w:p>
    <w:p w:rsidR="00447C1A" w:rsidRPr="00602BB8" w:rsidRDefault="00447C1A" w:rsidP="00447C1A">
      <w:pPr>
        <w:overflowPunct w:val="0"/>
        <w:adjustRightInd w:val="0"/>
        <w:textAlignment w:val="baseline"/>
      </w:pPr>
    </w:p>
    <w:p w:rsidR="00447C1A" w:rsidRDefault="00447C1A" w:rsidP="00447C1A">
      <w:pPr>
        <w:overflowPunct w:val="0"/>
        <w:adjustRightInd w:val="0"/>
        <w:ind w:left="426" w:hanging="66"/>
        <w:jc w:val="center"/>
        <w:textAlignment w:val="baseline"/>
        <w:rPr>
          <w:rFonts w:eastAsia="Tahoma"/>
          <w:b/>
          <w:iCs/>
        </w:rPr>
      </w:pPr>
      <w:r>
        <w:rPr>
          <w:rFonts w:eastAsia="Tahoma"/>
          <w:b/>
          <w:iCs/>
        </w:rPr>
        <w:t>PRODEJ</w:t>
      </w:r>
    </w:p>
    <w:p w:rsidR="00447C1A" w:rsidRDefault="00447C1A" w:rsidP="00447C1A">
      <w:pPr>
        <w:overflowPunct w:val="0"/>
        <w:adjustRightInd w:val="0"/>
        <w:ind w:left="426" w:hanging="66"/>
        <w:jc w:val="center"/>
        <w:textAlignment w:val="baseline"/>
        <w:rPr>
          <w:rFonts w:eastAsia="Tahoma"/>
          <w:b/>
          <w:iCs/>
        </w:rPr>
      </w:pPr>
      <w:proofErr w:type="spellStart"/>
      <w:r>
        <w:rPr>
          <w:rFonts w:eastAsia="Tahoma"/>
          <w:b/>
          <w:iCs/>
        </w:rPr>
        <w:t>p.p.č</w:t>
      </w:r>
      <w:proofErr w:type="spellEnd"/>
      <w:r>
        <w:rPr>
          <w:rFonts w:eastAsia="Tahoma"/>
          <w:b/>
          <w:iCs/>
        </w:rPr>
        <w:t xml:space="preserve">. </w:t>
      </w:r>
      <w:r w:rsidR="008558C5">
        <w:rPr>
          <w:rFonts w:eastAsia="Tahoma"/>
          <w:b/>
          <w:iCs/>
        </w:rPr>
        <w:t>1403/4 (</w:t>
      </w:r>
      <w:proofErr w:type="gramStart"/>
      <w:r w:rsidR="008558C5">
        <w:rPr>
          <w:rFonts w:eastAsia="Tahoma"/>
          <w:b/>
          <w:iCs/>
        </w:rPr>
        <w:t>27m</w:t>
      </w:r>
      <w:r w:rsidR="008558C5">
        <w:rPr>
          <w:rFonts w:eastAsia="Tahoma"/>
          <w:b/>
          <w:iCs/>
          <w:vertAlign w:val="superscript"/>
        </w:rPr>
        <w:t>2</w:t>
      </w:r>
      <w:r w:rsidR="008558C5">
        <w:rPr>
          <w:rFonts w:eastAsia="Tahoma"/>
          <w:b/>
          <w:iCs/>
        </w:rPr>
        <w:t>)  ostatní</w:t>
      </w:r>
      <w:proofErr w:type="gramEnd"/>
      <w:r w:rsidR="008558C5">
        <w:rPr>
          <w:rFonts w:eastAsia="Tahoma"/>
          <w:b/>
          <w:iCs/>
        </w:rPr>
        <w:t xml:space="preserve"> plocha </w:t>
      </w:r>
      <w:r>
        <w:rPr>
          <w:rFonts w:eastAsia="Tahoma"/>
          <w:b/>
          <w:iCs/>
        </w:rPr>
        <w:t xml:space="preserve">v k. </w:t>
      </w:r>
      <w:proofErr w:type="spellStart"/>
      <w:r>
        <w:rPr>
          <w:rFonts w:eastAsia="Tahoma"/>
          <w:b/>
          <w:iCs/>
        </w:rPr>
        <w:t>ú</w:t>
      </w:r>
      <w:proofErr w:type="spellEnd"/>
      <w:r>
        <w:rPr>
          <w:rFonts w:eastAsia="Tahoma"/>
          <w:b/>
          <w:iCs/>
        </w:rPr>
        <w:t xml:space="preserve">. Písečná u </w:t>
      </w:r>
      <w:proofErr w:type="spellStart"/>
      <w:r>
        <w:rPr>
          <w:rFonts w:eastAsia="Tahoma"/>
          <w:b/>
          <w:iCs/>
        </w:rPr>
        <w:t>Žamberka</w:t>
      </w:r>
      <w:proofErr w:type="spellEnd"/>
    </w:p>
    <w:p w:rsidR="00447C1A" w:rsidRDefault="00447C1A" w:rsidP="00447C1A">
      <w:pPr>
        <w:overflowPunct w:val="0"/>
        <w:adjustRightInd w:val="0"/>
        <w:ind w:left="426" w:hanging="66"/>
        <w:jc w:val="center"/>
        <w:textAlignment w:val="baseline"/>
        <w:rPr>
          <w:rFonts w:eastAsia="Tahoma"/>
          <w:b/>
          <w:iCs/>
        </w:rPr>
      </w:pPr>
    </w:p>
    <w:p w:rsidR="00447C1A" w:rsidRPr="00602BB8" w:rsidRDefault="00447C1A" w:rsidP="00447C1A">
      <w:pPr>
        <w:adjustRightInd w:val="0"/>
        <w:jc w:val="center"/>
      </w:pPr>
      <w:r w:rsidRPr="00602BB8">
        <w:t>Obec Písečná předkládá výše uvedenou žádost veřejnosti k vyjádření po dobu 15 dní ode dne vyvěšení dle shora citovaného zákona.</w:t>
      </w:r>
    </w:p>
    <w:p w:rsidR="00447C1A" w:rsidRPr="00602BB8" w:rsidRDefault="00447C1A" w:rsidP="00447C1A">
      <w:pPr>
        <w:adjustRightInd w:val="0"/>
        <w:jc w:val="center"/>
      </w:pPr>
      <w:r w:rsidRPr="00602BB8">
        <w:t>Občané mohou v této lhůtě podávat své žádosti, návrhy</w:t>
      </w:r>
    </w:p>
    <w:p w:rsidR="00447C1A" w:rsidRPr="00602BB8" w:rsidRDefault="00447C1A" w:rsidP="00447C1A">
      <w:pPr>
        <w:adjustRightInd w:val="0"/>
        <w:jc w:val="center"/>
      </w:pPr>
      <w:r w:rsidRPr="00602BB8">
        <w:t>a připomínky k uvedenému zveřejnění.</w:t>
      </w:r>
    </w:p>
    <w:p w:rsidR="00447C1A" w:rsidRPr="00602BB8" w:rsidRDefault="00447C1A" w:rsidP="00447C1A"/>
    <w:p w:rsidR="00447C1A" w:rsidRPr="00602BB8" w:rsidRDefault="00447C1A" w:rsidP="00447C1A">
      <w:pPr>
        <w:rPr>
          <w:b/>
        </w:rPr>
      </w:pPr>
    </w:p>
    <w:p w:rsidR="00447C1A" w:rsidRPr="00602BB8" w:rsidRDefault="00447C1A" w:rsidP="00447C1A"/>
    <w:p w:rsidR="00447C1A" w:rsidRPr="00602BB8" w:rsidRDefault="00447C1A" w:rsidP="00447C1A"/>
    <w:p w:rsidR="00447C1A" w:rsidRPr="00602BB8" w:rsidRDefault="00447C1A" w:rsidP="00447C1A">
      <w:r w:rsidRPr="00602BB8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Šárka Šimková Filipová, starostka</w:t>
      </w:r>
    </w:p>
    <w:p w:rsidR="00447C1A" w:rsidRDefault="00447C1A" w:rsidP="00447C1A"/>
    <w:p w:rsidR="00447C1A" w:rsidRDefault="00447C1A" w:rsidP="00447C1A"/>
    <w:p w:rsidR="00447C1A" w:rsidRDefault="00447C1A" w:rsidP="00447C1A"/>
    <w:p w:rsidR="00447C1A" w:rsidRDefault="00447C1A" w:rsidP="00447C1A"/>
    <w:p w:rsidR="00447C1A" w:rsidRDefault="00447C1A" w:rsidP="00447C1A">
      <w:pPr>
        <w:pStyle w:val="Zkladntext"/>
        <w:tabs>
          <w:tab w:val="left" w:pos="1080"/>
          <w:tab w:val="left" w:pos="7020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Vyvěšeno na úřední desce dne: </w:t>
      </w:r>
      <w:r w:rsidR="008558C5">
        <w:rPr>
          <w:rFonts w:ascii="Arial" w:hAnsi="Arial" w:cs="Arial"/>
          <w:i/>
          <w:sz w:val="20"/>
        </w:rPr>
        <w:t>3. 10</w:t>
      </w:r>
      <w:r>
        <w:rPr>
          <w:rFonts w:ascii="Arial" w:hAnsi="Arial" w:cs="Arial"/>
          <w:i/>
          <w:sz w:val="20"/>
        </w:rPr>
        <w:t>. 2023</w:t>
      </w:r>
    </w:p>
    <w:p w:rsidR="00447C1A" w:rsidRDefault="00447C1A" w:rsidP="00447C1A">
      <w:pPr>
        <w:pStyle w:val="Zkladntext"/>
        <w:tabs>
          <w:tab w:val="left" w:pos="1080"/>
          <w:tab w:val="left" w:pos="7020"/>
        </w:tabs>
        <w:rPr>
          <w:rFonts w:ascii="Arial" w:hAnsi="Arial" w:cs="Arial"/>
          <w:i/>
          <w:sz w:val="20"/>
        </w:rPr>
      </w:pPr>
    </w:p>
    <w:p w:rsidR="00447C1A" w:rsidRDefault="00447C1A" w:rsidP="00447C1A">
      <w:pPr>
        <w:pStyle w:val="Zkladntext"/>
        <w:tabs>
          <w:tab w:val="left" w:pos="1080"/>
          <w:tab w:val="left" w:pos="7020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Sejmuto z úřední desky dne:     </w:t>
      </w:r>
      <w:r>
        <w:rPr>
          <w:rFonts w:ascii="Arial" w:hAnsi="Arial" w:cs="Arial"/>
          <w:i/>
          <w:sz w:val="20"/>
        </w:rPr>
        <w:tab/>
      </w:r>
    </w:p>
    <w:p w:rsidR="00447C1A" w:rsidRDefault="00447C1A" w:rsidP="00447C1A">
      <w:pPr>
        <w:pStyle w:val="Zkladntext"/>
        <w:tabs>
          <w:tab w:val="left" w:pos="1080"/>
          <w:tab w:val="left" w:pos="7020"/>
        </w:tabs>
        <w:rPr>
          <w:rFonts w:ascii="Arial" w:hAnsi="Arial" w:cs="Arial"/>
          <w:i/>
          <w:sz w:val="20"/>
        </w:rPr>
      </w:pPr>
    </w:p>
    <w:p w:rsidR="00447C1A" w:rsidRPr="00602BB8" w:rsidRDefault="00447C1A" w:rsidP="00447C1A">
      <w:pPr>
        <w:pStyle w:val="Zkladntext"/>
        <w:tabs>
          <w:tab w:val="left" w:pos="1080"/>
          <w:tab w:val="left" w:pos="7020"/>
        </w:tabs>
      </w:pPr>
      <w:r>
        <w:rPr>
          <w:rFonts w:ascii="Arial" w:hAnsi="Arial" w:cs="Arial"/>
          <w:i/>
          <w:sz w:val="20"/>
        </w:rPr>
        <w:t>Zveřejnění bylo shodně provedeno na elektronické úřední desce.</w:t>
      </w:r>
    </w:p>
    <w:p w:rsidR="00AC419D" w:rsidRDefault="00AC419D" w:rsidP="00D46800">
      <w:pPr>
        <w:pStyle w:val="Zkladntext"/>
        <w:tabs>
          <w:tab w:val="left" w:pos="5387"/>
        </w:tabs>
        <w:spacing w:beforeLines="40"/>
        <w:jc w:val="left"/>
      </w:pPr>
    </w:p>
    <w:sectPr w:rsidR="00AC419D" w:rsidSect="00AC419D">
      <w:headerReference w:type="default" r:id="rId6"/>
      <w:footerReference w:type="default" r:id="rId7"/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00" w:rsidRDefault="00CF4800" w:rsidP="00AC419D">
      <w:pPr>
        <w:spacing w:after="0" w:line="240" w:lineRule="auto"/>
      </w:pPr>
      <w:r>
        <w:separator/>
      </w:r>
    </w:p>
  </w:endnote>
  <w:endnote w:type="continuationSeparator" w:id="0">
    <w:p w:rsidR="00CF4800" w:rsidRDefault="00CF4800" w:rsidP="00AC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9D" w:rsidRDefault="009C5EA9">
    <w:pPr>
      <w:pStyle w:val="Zpat"/>
      <w:pBdr>
        <w:top w:val="single" w:sz="4" w:space="1" w:color="auto"/>
      </w:pBdr>
      <w:jc w:val="center"/>
    </w:pPr>
    <w:r>
      <w:t xml:space="preserve">IČO: 00279358 </w:t>
    </w:r>
    <w:r>
      <w:rPr>
        <w:rFonts w:ascii="Wingdings" w:hAnsi="Wingdings"/>
      </w:rPr>
      <w:sym w:font="Wingdings" w:char="F09F"/>
    </w:r>
    <w:r>
      <w:t xml:space="preserve"> DIČ: CZ00279358 </w:t>
    </w:r>
    <w:r>
      <w:rPr>
        <w:rFonts w:ascii="Wingdings" w:hAnsi="Wingdings"/>
      </w:rPr>
      <w:sym w:font="Wingdings" w:char="F09F"/>
    </w:r>
    <w:r>
      <w:t xml:space="preserve"> bankovní účet: 7526611/0100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00" w:rsidRDefault="00CF4800" w:rsidP="00AC419D">
      <w:pPr>
        <w:spacing w:after="0" w:line="240" w:lineRule="auto"/>
      </w:pPr>
      <w:r>
        <w:separator/>
      </w:r>
    </w:p>
  </w:footnote>
  <w:footnote w:type="continuationSeparator" w:id="0">
    <w:p w:rsidR="00CF4800" w:rsidRDefault="00CF4800" w:rsidP="00AC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19D" w:rsidRDefault="00921570">
    <w:pPr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i/>
        <w:sz w:val="28"/>
        <w:szCs w:val="28"/>
      </w:rPr>
    </w:pPr>
    <w:r>
      <w:rPr>
        <w:rFonts w:ascii="Times New Roman" w:hAnsi="Times New Roman"/>
        <w:b/>
        <w:bCs/>
        <w:i/>
        <w:noProof/>
        <w:sz w:val="32"/>
        <w:szCs w:val="32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-140335</wp:posOffset>
          </wp:positionV>
          <wp:extent cx="428625" cy="630555"/>
          <wp:effectExtent l="19050" t="0" r="9525" b="0"/>
          <wp:wrapNone/>
          <wp:docPr id="1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5EA9">
      <w:rPr>
        <w:rFonts w:ascii="Times New Roman" w:hAnsi="Times New Roman"/>
        <w:b/>
        <w:bCs/>
        <w:i/>
        <w:sz w:val="32"/>
        <w:szCs w:val="32"/>
      </w:rPr>
      <w:t>OBEC PÍSEČNÁ</w:t>
    </w:r>
    <w:r w:rsidR="009C5EA9">
      <w:rPr>
        <w:rFonts w:ascii="Times-Bold" w:hAnsi="Times-Bold" w:cs="Times-Bold"/>
        <w:b/>
        <w:bCs/>
        <w:i/>
        <w:sz w:val="32"/>
        <w:szCs w:val="32"/>
      </w:rPr>
      <w:t xml:space="preserve">, </w:t>
    </w:r>
    <w:r w:rsidR="009C5EA9">
      <w:rPr>
        <w:rFonts w:ascii="Times-Roman" w:hAnsi="Times-Roman" w:cs="Times-Roman"/>
        <w:i/>
        <w:sz w:val="28"/>
        <w:szCs w:val="28"/>
      </w:rPr>
      <w:t xml:space="preserve">Písečná </w:t>
    </w:r>
    <w:r w:rsidR="00447C1A">
      <w:rPr>
        <w:rFonts w:ascii="Times-Roman" w:hAnsi="Times-Roman" w:cs="Times-Roman"/>
        <w:i/>
        <w:sz w:val="28"/>
        <w:szCs w:val="28"/>
      </w:rPr>
      <w:t>115</w:t>
    </w:r>
    <w:r w:rsidR="009C5EA9">
      <w:rPr>
        <w:rFonts w:ascii="Times-Roman" w:hAnsi="Times-Roman" w:cs="Times-Roman"/>
        <w:i/>
        <w:sz w:val="28"/>
        <w:szCs w:val="28"/>
      </w:rPr>
      <w:t>, 56170 Písečná</w:t>
    </w:r>
  </w:p>
  <w:p w:rsidR="00AC419D" w:rsidRDefault="00AC419D">
    <w:pPr>
      <w:autoSpaceDE w:val="0"/>
      <w:autoSpaceDN w:val="0"/>
      <w:adjustRightInd w:val="0"/>
      <w:spacing w:after="0" w:line="240" w:lineRule="auto"/>
      <w:ind w:left="851"/>
      <w:jc w:val="center"/>
      <w:rPr>
        <w:rFonts w:ascii="Times-Roman" w:hAnsi="Times-Roman" w:cs="Times-Roman"/>
        <w:sz w:val="28"/>
        <w:szCs w:val="28"/>
      </w:rPr>
    </w:pPr>
  </w:p>
  <w:p w:rsidR="00AC419D" w:rsidRDefault="00AC419D">
    <w:pPr>
      <w:pStyle w:val="Zhlav"/>
      <w:ind w:left="85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C2357"/>
    <w:rsid w:val="001047AA"/>
    <w:rsid w:val="00162C05"/>
    <w:rsid w:val="001B73EB"/>
    <w:rsid w:val="001F231F"/>
    <w:rsid w:val="002B2057"/>
    <w:rsid w:val="002D4D9D"/>
    <w:rsid w:val="003B7A74"/>
    <w:rsid w:val="00447C1A"/>
    <w:rsid w:val="00502543"/>
    <w:rsid w:val="00563407"/>
    <w:rsid w:val="005D1B32"/>
    <w:rsid w:val="006A5853"/>
    <w:rsid w:val="006B26F1"/>
    <w:rsid w:val="00772632"/>
    <w:rsid w:val="008200A1"/>
    <w:rsid w:val="008558C5"/>
    <w:rsid w:val="00921570"/>
    <w:rsid w:val="009C5EA9"/>
    <w:rsid w:val="009E7086"/>
    <w:rsid w:val="00A1213E"/>
    <w:rsid w:val="00A70238"/>
    <w:rsid w:val="00A801A4"/>
    <w:rsid w:val="00AC419D"/>
    <w:rsid w:val="00B12178"/>
    <w:rsid w:val="00B26E30"/>
    <w:rsid w:val="00BC5203"/>
    <w:rsid w:val="00C25006"/>
    <w:rsid w:val="00C60DE5"/>
    <w:rsid w:val="00C91E44"/>
    <w:rsid w:val="00CF4800"/>
    <w:rsid w:val="00D46800"/>
    <w:rsid w:val="00DA5F08"/>
    <w:rsid w:val="00DB67C6"/>
    <w:rsid w:val="00E751BD"/>
    <w:rsid w:val="00EC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419D"/>
    <w:pPr>
      <w:spacing w:after="160" w:line="259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B26E30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25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25006"/>
  </w:style>
  <w:style w:type="paragraph" w:styleId="Zpat">
    <w:name w:val="footer"/>
    <w:basedOn w:val="Normln"/>
    <w:link w:val="ZpatChar"/>
    <w:rsid w:val="00C25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25006"/>
  </w:style>
  <w:style w:type="paragraph" w:styleId="Zkladntext">
    <w:name w:val="Body Text"/>
    <w:basedOn w:val="Normln"/>
    <w:link w:val="ZkladntextChar"/>
    <w:semiHidden/>
    <w:rsid w:val="00772632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26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dtreno">
    <w:name w:val="Podtrženo"/>
    <w:rsid w:val="00772632"/>
    <w:pPr>
      <w:jc w:val="both"/>
    </w:pPr>
    <w:rPr>
      <w:rFonts w:ascii="Times New Roman" w:eastAsia="Times New Roman" w:hAnsi="Times New Roman"/>
      <w:color w:val="000000"/>
      <w:sz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B26E30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secna_pc1\AppData\Local\Microsoft\Windows\INetCache\Content.Outlook\FPLQ3WT7\OBEC%20P&#205;SE&#268;N&#193;_hlavicka_B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PÍSEČNÁ_hlavicka_BAR</Template>
  <TotalTime>1</TotalTime>
  <Pages>1</Pages>
  <Words>88</Words>
  <Characters>523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pisecna_pc1</dc:creator>
  <cp:lastModifiedBy>Uzivatel</cp:lastModifiedBy>
  <cp:revision>3</cp:revision>
  <cp:lastPrinted>2023-09-04T14:14:00Z</cp:lastPrinted>
  <dcterms:created xsi:type="dcterms:W3CDTF">2023-10-03T06:41:00Z</dcterms:created>
  <dcterms:modified xsi:type="dcterms:W3CDTF">2023-10-03T06:57:00Z</dcterms:modified>
</cp:coreProperties>
</file>